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6B50" w:rsidRPr="00064382" w:rsidRDefault="00462759" w:rsidP="00356B5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ΑΚΡΟΑΣΕΙΣ ΓΙΑ ΤΗΝ ΕΙΣΑΓΩΓΗ ΣΤΟ ΠΡΟΓΡΑΜΜΑ ΣΠ</w:t>
      </w:r>
      <w:r w:rsidR="004352A7">
        <w:rPr>
          <w:rFonts w:ascii="Times New Roman" w:hAnsi="Times New Roman" w:cs="Times New Roman"/>
          <w:b/>
          <w:sz w:val="24"/>
        </w:rPr>
        <w:t>Ο</w:t>
      </w:r>
      <w:r>
        <w:rPr>
          <w:rFonts w:ascii="Times New Roman" w:hAnsi="Times New Roman" w:cs="Times New Roman"/>
          <w:b/>
          <w:sz w:val="24"/>
        </w:rPr>
        <w:t>ΥΔΩΝ ΕΙΔΙΚΕΥΣΗΣ «ΨΑΛΤΙΚΗ ΤΕΧΝΗ» ΤΗ</w:t>
      </w:r>
      <w:r w:rsidR="004352A7">
        <w:rPr>
          <w:rFonts w:ascii="Times New Roman" w:hAnsi="Times New Roman" w:cs="Times New Roman"/>
          <w:b/>
          <w:sz w:val="24"/>
        </w:rPr>
        <w:t>Σ</w:t>
      </w:r>
      <w:r>
        <w:rPr>
          <w:rFonts w:ascii="Times New Roman" w:hAnsi="Times New Roman" w:cs="Times New Roman"/>
          <w:b/>
          <w:sz w:val="24"/>
        </w:rPr>
        <w:t xml:space="preserve"> ΚΑΤΕΥΘΥΝΣΗΣ ΒΥΖΑΝΤΙΝΗΣ ΜΟΥΣΙΚΟΛΟΓΙΑΣ (5/2/2026)</w:t>
      </w:r>
    </w:p>
    <w:p w:rsidR="004352A7" w:rsidRPr="004352A7" w:rsidRDefault="005E6923" w:rsidP="004352A7">
      <w:pPr>
        <w:autoSpaceDE w:val="0"/>
        <w:autoSpaceDN w:val="0"/>
        <w:adjustRightInd w:val="0"/>
        <w:spacing w:after="0" w:line="240" w:lineRule="auto"/>
        <w:ind w:left="-491" w:right="-4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Οι ακροάσεις (εισαγωγικές εξετάσεις) για την εισαγωγή στο Πρόγραμμα Σπουδών Ειδίκευσης «Ψαλτική Τέχνη» της Κατεύθυνσης Βυζαντινής Μουσικολογίας θα πραγματοποιηθούν την Πέμπτη 5 Φεβρουαρίου 2026, ώρα 3 μ.μ., στο γραφείο 927</w:t>
      </w:r>
      <w:r>
        <w:rPr>
          <w:rFonts w:ascii="Calibri" w:hAnsi="Calibri" w:cs="Calibri"/>
          <w:color w:val="000000"/>
          <w:spacing w:val="-1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Ο</w:t>
      </w:r>
      <w:r w:rsidR="00356B50"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ι υποψήφιοι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καλούνται </w:t>
      </w:r>
      <w:r w:rsidR="00356B50"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να ερμηνεύσουν (από τα υποδεικνυόμενα μουσικά βιβλία) τα εξής </w:t>
      </w:r>
      <w:proofErr w:type="spellStart"/>
      <w:r w:rsidR="00356B50" w:rsidRPr="00064382">
        <w:rPr>
          <w:rFonts w:ascii="Times New Roman" w:hAnsi="Times New Roman" w:cs="Times New Roman"/>
          <w:color w:val="000000"/>
          <w:sz w:val="24"/>
          <w:szCs w:val="24"/>
        </w:rPr>
        <w:t>μελοποιήματα</w:t>
      </w:r>
      <w:proofErr w:type="spellEnd"/>
      <w:r w:rsidR="00356B50"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356B50" w:rsidRPr="00064382" w:rsidRDefault="00356B50" w:rsidP="00356B5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4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Ένα </w:t>
      </w:r>
      <w:r w:rsidRPr="00064382">
        <w:rPr>
          <w:rFonts w:ascii="Times New Roman" w:hAnsi="Times New Roman" w:cs="Times New Roman"/>
          <w:i/>
          <w:color w:val="000000"/>
          <w:sz w:val="24"/>
          <w:szCs w:val="24"/>
        </w:rPr>
        <w:t>δοξαστικό</w:t>
      </w:r>
      <w:r w:rsidRPr="00064382">
        <w:rPr>
          <w:rFonts w:ascii="Times New Roman" w:hAnsi="Times New Roman" w:cs="Times New Roman"/>
          <w:color w:val="000000"/>
          <w:sz w:val="24"/>
          <w:szCs w:val="24"/>
        </w:rPr>
        <w:t>, μελοποιημένο σε χρωματικό γένος</w:t>
      </w:r>
      <w:r w:rsidR="00064382"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, από </w:t>
      </w:r>
      <w:r w:rsidR="00036A5A">
        <w:rPr>
          <w:rFonts w:ascii="Times New Roman" w:hAnsi="Times New Roman" w:cs="Times New Roman"/>
          <w:color w:val="000000"/>
          <w:sz w:val="24"/>
          <w:szCs w:val="24"/>
        </w:rPr>
        <w:t>το</w:t>
      </w:r>
      <w:r w:rsidR="005E69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6923">
        <w:rPr>
          <w:rFonts w:ascii="Times New Roman" w:hAnsi="Times New Roman" w:cs="Times New Roman"/>
          <w:color w:val="000000"/>
          <w:sz w:val="24"/>
          <w:szCs w:val="24"/>
        </w:rPr>
        <w:t>Δοξαστάριο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 Πέτρο</w:t>
      </w:r>
      <w:r w:rsidR="005E6923">
        <w:rPr>
          <w:rFonts w:ascii="Times New Roman" w:hAnsi="Times New Roman" w:cs="Times New Roman"/>
          <w:color w:val="000000"/>
          <w:sz w:val="24"/>
          <w:szCs w:val="24"/>
        </w:rPr>
        <w:t>υ</w:t>
      </w:r>
      <w:r w:rsidR="00064382"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4"/>
          <w:szCs w:val="24"/>
        </w:rPr>
        <w:t>Πελοπονν</w:t>
      </w:r>
      <w:r w:rsidR="005E6923">
        <w:rPr>
          <w:rFonts w:ascii="Times New Roman" w:hAnsi="Times New Roman" w:cs="Times New Roman"/>
          <w:color w:val="000000"/>
          <w:sz w:val="24"/>
          <w:szCs w:val="24"/>
        </w:rPr>
        <w:t>ησίου</w:t>
      </w:r>
      <w:proofErr w:type="spellEnd"/>
    </w:p>
    <w:p w:rsidR="004352A7" w:rsidRDefault="00356B50" w:rsidP="004352A7">
      <w:pPr>
        <w:autoSpaceDE w:val="0"/>
        <w:autoSpaceDN w:val="0"/>
        <w:adjustRightInd w:val="0"/>
        <w:spacing w:after="0" w:line="300" w:lineRule="auto"/>
        <w:ind w:left="720" w:right="-483"/>
        <w:jc w:val="both"/>
        <w:textAlignment w:val="center"/>
        <w:rPr>
          <w:rFonts w:ascii="Times New Roman" w:hAnsi="Times New Roman" w:cs="Times New Roman"/>
          <w:iCs/>
          <w:color w:val="000000"/>
          <w:sz w:val="20"/>
          <w:szCs w:val="24"/>
        </w:rPr>
      </w:pPr>
      <w:r w:rsidRPr="00C660F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{: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Σύντομον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hyperlink r:id="rId5" w:history="1">
        <w:proofErr w:type="spellStart"/>
        <w:r w:rsidR="00C660F0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4"/>
          </w:rPr>
          <w:t>Δοξασ</w:t>
        </w:r>
        <w:r w:rsidR="00C660F0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4"/>
          </w:rPr>
          <w:t>τ</w:t>
        </w:r>
        <w:r w:rsidR="00C660F0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4"/>
          </w:rPr>
          <w:t>άριον</w:t>
        </w:r>
        <w:proofErr w:type="spellEnd"/>
      </w:hyperlink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τοῦ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ἀοιδίμου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Πέτρου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λαμπαδαρίου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τοῦ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Πελοποννησίου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,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μεταφρασθὲν</w:t>
      </w:r>
      <w:proofErr w:type="spellEnd"/>
      <w:r w:rsidR="005B3E9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κατὰ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τὴν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νέαν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μέθοδον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τῆς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μουσικῆς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τῶν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μουσικολογιωτάτων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διδασκάλων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τοῦ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νέου συστήματος,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ἤδη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εἰς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φῶς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ἀχθὲν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ἀναλώμασιν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τῶν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ἐκδοτῶν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,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ἐν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τῷ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τοῦ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Βουκουρεστίου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νεοσυστάτῳ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>τυπογραφείῳ</w:t>
      </w:r>
      <w:proofErr w:type="spellEnd"/>
      <w:r w:rsidR="00C660F0" w:rsidRPr="005B3E90">
        <w:rPr>
          <w:rFonts w:ascii="Times New Roman" w:hAnsi="Times New Roman" w:cs="Times New Roman"/>
          <w:i/>
          <w:iCs/>
          <w:color w:val="000000"/>
          <w:sz w:val="20"/>
          <w:szCs w:val="24"/>
        </w:rPr>
        <w:t xml:space="preserve"> </w:t>
      </w:r>
      <w:r w:rsidR="00C660F0" w:rsidRPr="005B3E90">
        <w:rPr>
          <w:rFonts w:ascii="Times New Roman" w:hAnsi="Times New Roman" w:cs="Times New Roman"/>
          <w:iCs/>
          <w:color w:val="000000"/>
          <w:sz w:val="20"/>
          <w:szCs w:val="24"/>
        </w:rPr>
        <w:t xml:space="preserve">1820 [= </w:t>
      </w:r>
      <w:proofErr w:type="spellStart"/>
      <w:r w:rsidR="00C660F0" w:rsidRPr="005B3E90">
        <w:rPr>
          <w:rFonts w:ascii="Times New Roman" w:hAnsi="Times New Roman" w:cs="Times New Roman"/>
          <w:iCs/>
          <w:color w:val="000000"/>
          <w:sz w:val="20"/>
          <w:szCs w:val="24"/>
        </w:rPr>
        <w:t>Ἀθήνα</w:t>
      </w:r>
      <w:proofErr w:type="spellEnd"/>
      <w:r w:rsidR="00C660F0" w:rsidRPr="005B3E90">
        <w:rPr>
          <w:rFonts w:ascii="Times New Roman" w:hAnsi="Times New Roman" w:cs="Times New Roman"/>
          <w:iCs/>
          <w:color w:val="000000"/>
          <w:sz w:val="20"/>
          <w:szCs w:val="24"/>
        </w:rPr>
        <w:t xml:space="preserve"> 1986] ή και από οποιαδήποτε άλλη </w:t>
      </w:r>
      <w:proofErr w:type="spellStart"/>
      <w:r w:rsidR="00C660F0" w:rsidRPr="005B3E90">
        <w:rPr>
          <w:rFonts w:ascii="Times New Roman" w:hAnsi="Times New Roman" w:cs="Times New Roman"/>
          <w:iCs/>
          <w:color w:val="000000"/>
          <w:sz w:val="20"/>
          <w:szCs w:val="24"/>
        </w:rPr>
        <w:t>επαν</w:t>
      </w:r>
      <w:proofErr w:type="spellEnd"/>
      <w:r w:rsidR="00C660F0" w:rsidRPr="005B3E90">
        <w:rPr>
          <w:rFonts w:ascii="Times New Roman" w:hAnsi="Times New Roman" w:cs="Times New Roman"/>
          <w:iCs/>
          <w:color w:val="000000"/>
          <w:sz w:val="20"/>
          <w:szCs w:val="24"/>
        </w:rPr>
        <w:t>-έκδοση}.</w:t>
      </w:r>
    </w:p>
    <w:p w:rsidR="009E7F85" w:rsidRPr="00064382" w:rsidRDefault="00356B50" w:rsidP="00356B5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4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Ένα </w:t>
      </w:r>
      <w:r w:rsidRPr="00064382">
        <w:rPr>
          <w:rFonts w:ascii="Times New Roman" w:hAnsi="Times New Roman" w:cs="Times New Roman"/>
          <w:i/>
          <w:color w:val="000000"/>
          <w:sz w:val="24"/>
          <w:szCs w:val="24"/>
        </w:rPr>
        <w:t>χερουβικό</w:t>
      </w:r>
      <w:r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, μελοποιημένο σε τρίτο ή σε βαρύ ήχο </w:t>
      </w:r>
    </w:p>
    <w:p w:rsidR="00742808" w:rsidRPr="00462759" w:rsidRDefault="00356B50" w:rsidP="00462759">
      <w:pPr>
        <w:autoSpaceDE w:val="0"/>
        <w:autoSpaceDN w:val="0"/>
        <w:adjustRightInd w:val="0"/>
        <w:spacing w:after="0" w:line="300" w:lineRule="auto"/>
        <w:ind w:left="720"/>
        <w:jc w:val="both"/>
        <w:textAlignment w:val="center"/>
        <w:rPr>
          <w:rFonts w:ascii="Times New Roman" w:hAnsi="Times New Roman" w:cs="Times New Roman"/>
          <w:color w:val="000000"/>
          <w:sz w:val="20"/>
          <w:szCs w:val="24"/>
        </w:rPr>
      </w:pPr>
      <w:r w:rsidRPr="00036A5A">
        <w:rPr>
          <w:rFonts w:ascii="Times New Roman" w:hAnsi="Times New Roman" w:cs="Times New Roman"/>
          <w:color w:val="000000"/>
          <w:sz w:val="20"/>
          <w:szCs w:val="24"/>
        </w:rPr>
        <w:t xml:space="preserve">{: </w:t>
      </w:r>
      <w:hyperlink r:id="rId6" w:history="1">
        <w:proofErr w:type="spellStart"/>
        <w:r w:rsidR="00036A5A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Πα</w:t>
        </w:r>
        <w:r w:rsidR="00036A5A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ν</w:t>
        </w:r>
        <w:r w:rsidR="00036A5A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δέκτη</w:t>
        </w:r>
        <w:proofErr w:type="spellEnd"/>
      </w:hyperlink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τῆς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ἱερᾶς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ἐκκλησιαστικῆς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ὑμνῳδίας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τοῦ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ὅλου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ἐνιαυτοῦ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,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ἐκδοθεῖσα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ὑπὸ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Ἰωάννου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λαμπαδαρίου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καὶ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Στεφάνου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Α΄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δομεστίκου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τῆς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τοῦ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Χριστοῦ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Μεγάλης</w:t>
      </w:r>
      <w:proofErr w:type="spellEnd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Ἐκκλησίας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τόμος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4,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φυλλάδιον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1,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περιέχων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ὅλα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τὰ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μαθήματα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τῆς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ἱερᾶς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λειτουργίας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ἐν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Κωνσταντινουπόλει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36A5A" w:rsidRPr="00036A5A">
        <w:rPr>
          <w:rFonts w:ascii="Times New Roman" w:hAnsi="Times New Roman" w:cs="Times New Roman"/>
          <w:color w:val="000000"/>
          <w:position w:val="-3"/>
          <w:sz w:val="20"/>
          <w:szCs w:val="20"/>
        </w:rPr>
        <w:t>ι</w:t>
      </w:r>
      <w:proofErr w:type="spellStart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αωνα</w:t>
      </w:r>
      <w:proofErr w:type="spellEnd"/>
      <w:r w:rsidR="00036A5A" w:rsidRPr="00036A5A">
        <w:rPr>
          <w:rFonts w:ascii="Times New Roman" w:hAnsi="Times New Roman" w:cs="Times New Roman"/>
          <w:color w:val="000000"/>
          <w:sz w:val="20"/>
          <w:szCs w:val="20"/>
        </w:rPr>
        <w:t>΄ [1851]</w:t>
      </w:r>
      <w:r w:rsidR="00036A5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, </w:t>
      </w:r>
      <w:proofErr w:type="spellStart"/>
      <w:r w:rsidRPr="00036A5A">
        <w:rPr>
          <w:rFonts w:ascii="Times New Roman" w:hAnsi="Times New Roman" w:cs="Times New Roman"/>
          <w:color w:val="000000"/>
          <w:sz w:val="20"/>
          <w:szCs w:val="24"/>
        </w:rPr>
        <w:t>σσ</w:t>
      </w:r>
      <w:proofErr w:type="spellEnd"/>
      <w:r w:rsidRPr="00036A5A">
        <w:rPr>
          <w:rFonts w:ascii="Times New Roman" w:hAnsi="Times New Roman" w:cs="Times New Roman"/>
          <w:color w:val="000000"/>
          <w:sz w:val="20"/>
          <w:szCs w:val="24"/>
        </w:rPr>
        <w:t xml:space="preserve">. 59-431}. </w:t>
      </w:r>
    </w:p>
    <w:p w:rsidR="009E7F85" w:rsidRPr="00064382" w:rsidRDefault="00064382" w:rsidP="009E7F8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4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Μια </w:t>
      </w:r>
      <w:r w:rsidR="005B3E90" w:rsidRPr="005B3E90">
        <w:rPr>
          <w:rFonts w:ascii="Times New Roman" w:hAnsi="Times New Roman" w:cs="Times New Roman"/>
          <w:i/>
          <w:color w:val="000000"/>
          <w:sz w:val="24"/>
          <w:szCs w:val="24"/>
        </w:rPr>
        <w:t>δ</w:t>
      </w:r>
      <w:r w:rsidRPr="005B3E90">
        <w:rPr>
          <w:rFonts w:ascii="Times New Roman" w:hAnsi="Times New Roman" w:cs="Times New Roman"/>
          <w:i/>
          <w:color w:val="000000"/>
          <w:sz w:val="24"/>
          <w:szCs w:val="24"/>
        </w:rPr>
        <w:t>οξολογία</w:t>
      </w:r>
      <w:r w:rsidR="009E7F85" w:rsidRPr="00064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E7F85" w:rsidRDefault="009E7F85" w:rsidP="009E7F85">
      <w:pPr>
        <w:autoSpaceDE w:val="0"/>
        <w:autoSpaceDN w:val="0"/>
        <w:adjustRightInd w:val="0"/>
        <w:spacing w:after="0" w:line="240" w:lineRule="auto"/>
        <w:ind w:left="720" w:right="-4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64382">
        <w:rPr>
          <w:rFonts w:ascii="Times New Roman" w:hAnsi="Times New Roman" w:cs="Times New Roman"/>
          <w:color w:val="000000"/>
          <w:sz w:val="20"/>
          <w:szCs w:val="24"/>
        </w:rPr>
        <w:t>{:</w:t>
      </w:r>
      <w:r w:rsidR="00C660F0"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hyperlink r:id="rId7" w:history="1">
        <w:proofErr w:type="spellStart"/>
        <w:r w:rsidR="00064382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Παν</w:t>
        </w:r>
        <w:r w:rsidR="00064382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δ</w:t>
        </w:r>
        <w:r w:rsidR="00064382" w:rsidRPr="00742808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έκτη</w:t>
        </w:r>
        <w:proofErr w:type="spellEnd"/>
      </w:hyperlink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τῆς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ἱερᾶς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ἐκκλησιαστικῆς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ὑμνῳδίας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τοῦ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ὅλου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ἐνιαυτοῦ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,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ἐκδοθεῖσα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ὑπὸ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Ἰωάννου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λαμπαδαρίου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καὶ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Στεφάνου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Α΄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δομεστίκου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τῆς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τοῦ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Χριστοῦ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Μεγάλης</w:t>
      </w:r>
      <w:proofErr w:type="spellEnd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>Ἐκκλησίας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τόμος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2,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περιέχων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τὰ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μαθήματα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τοῦ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ὄρθρου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ἐν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Κωνσταντινουπόλει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ἐκ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τοῦ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πατριαρχικοῦ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τυπογραφείου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064382" w:rsidRPr="00064382">
        <w:rPr>
          <w:rFonts w:ascii="Times New Roman" w:hAnsi="Times New Roman" w:cs="Times New Roman"/>
          <w:color w:val="000000"/>
          <w:position w:val="-3"/>
          <w:sz w:val="20"/>
          <w:szCs w:val="20"/>
        </w:rPr>
        <w:t>ι</w:t>
      </w:r>
      <w:proofErr w:type="spellStart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αωνα</w:t>
      </w:r>
      <w:proofErr w:type="spellEnd"/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>΄</w:t>
      </w:r>
      <w:r w:rsidR="00064382" w:rsidRPr="0006438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="00064382" w:rsidRPr="00064382">
        <w:rPr>
          <w:rFonts w:ascii="Times New Roman" w:hAnsi="Times New Roman" w:cs="Times New Roman"/>
          <w:color w:val="000000"/>
          <w:sz w:val="20"/>
          <w:szCs w:val="20"/>
        </w:rPr>
        <w:t xml:space="preserve">[1851], </w:t>
      </w:r>
      <w:proofErr w:type="spellStart"/>
      <w:r w:rsidR="0024710F" w:rsidRPr="00036A5A">
        <w:rPr>
          <w:rFonts w:ascii="Times New Roman" w:hAnsi="Times New Roman" w:cs="Times New Roman"/>
          <w:b/>
          <w:color w:val="000000"/>
          <w:sz w:val="20"/>
          <w:szCs w:val="20"/>
        </w:rPr>
        <w:t>σ</w:t>
      </w:r>
      <w:r w:rsidR="001506EC" w:rsidRPr="00036A5A">
        <w:rPr>
          <w:rFonts w:ascii="Times New Roman" w:hAnsi="Times New Roman" w:cs="Times New Roman"/>
          <w:b/>
          <w:color w:val="000000"/>
          <w:sz w:val="20"/>
          <w:szCs w:val="20"/>
        </w:rPr>
        <w:t>σ</w:t>
      </w:r>
      <w:proofErr w:type="spellEnd"/>
      <w:r w:rsidR="001506EC" w:rsidRPr="00036A5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. </w:t>
      </w:r>
      <w:r w:rsidR="00036A5A" w:rsidRPr="00036A5A">
        <w:rPr>
          <w:rFonts w:ascii="Times New Roman" w:hAnsi="Times New Roman" w:cs="Times New Roman"/>
          <w:b/>
          <w:color w:val="000000"/>
          <w:sz w:val="20"/>
          <w:szCs w:val="20"/>
        </w:rPr>
        <w:t>646-826</w:t>
      </w:r>
      <w:r w:rsidR="00036A5A">
        <w:rPr>
          <w:rFonts w:ascii="Times New Roman" w:hAnsi="Times New Roman" w:cs="Times New Roman"/>
          <w:color w:val="000000"/>
          <w:sz w:val="20"/>
          <w:szCs w:val="20"/>
        </w:rPr>
        <w:t>}.</w:t>
      </w:r>
      <w:r w:rsidR="001506EC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</w:p>
    <w:p w:rsidR="00742808" w:rsidRPr="00064382" w:rsidRDefault="00742808" w:rsidP="009E7F85">
      <w:pPr>
        <w:autoSpaceDE w:val="0"/>
        <w:autoSpaceDN w:val="0"/>
        <w:adjustRightInd w:val="0"/>
        <w:spacing w:after="0" w:line="240" w:lineRule="auto"/>
        <w:ind w:left="720" w:right="-483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356B50" w:rsidRPr="00064382" w:rsidRDefault="00356B50" w:rsidP="00356B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56B50" w:rsidRPr="000643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B02F5"/>
    <w:multiLevelType w:val="hybridMultilevel"/>
    <w:tmpl w:val="64E2C818"/>
    <w:lvl w:ilvl="0" w:tplc="0408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41FD4E02"/>
    <w:multiLevelType w:val="hybridMultilevel"/>
    <w:tmpl w:val="659814C8"/>
    <w:lvl w:ilvl="0" w:tplc="0408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554148817">
    <w:abstractNumId w:val="1"/>
  </w:num>
  <w:num w:numId="2" w16cid:durableId="298611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B50"/>
    <w:rsid w:val="00036A5A"/>
    <w:rsid w:val="00064382"/>
    <w:rsid w:val="001506EC"/>
    <w:rsid w:val="0024710F"/>
    <w:rsid w:val="00285BE1"/>
    <w:rsid w:val="002A17E2"/>
    <w:rsid w:val="00300B03"/>
    <w:rsid w:val="00356B50"/>
    <w:rsid w:val="004352A7"/>
    <w:rsid w:val="00462759"/>
    <w:rsid w:val="005B3E90"/>
    <w:rsid w:val="005E6923"/>
    <w:rsid w:val="00742808"/>
    <w:rsid w:val="008764B4"/>
    <w:rsid w:val="009E7F85"/>
    <w:rsid w:val="00C6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864142"/>
  <w15:chartTrackingRefBased/>
  <w15:docId w15:val="{7321A15C-F0E1-40AC-848E-A0E7CE78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E69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R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B50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28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8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2808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E6923"/>
    <w:rPr>
      <w:rFonts w:ascii="Times New Roman" w:eastAsia="Times New Roman" w:hAnsi="Times New Roman" w:cs="Times New Roman"/>
      <w:b/>
      <w:bCs/>
      <w:sz w:val="36"/>
      <w:szCs w:val="36"/>
      <w:lang w:val="en-GR" w:eastAsia="en-GB"/>
    </w:rPr>
  </w:style>
  <w:style w:type="character" w:customStyle="1" w:styleId="singlepage--date">
    <w:name w:val="single_page--date"/>
    <w:basedOn w:val="DefaultParagraphFont"/>
    <w:rsid w:val="005E6923"/>
  </w:style>
  <w:style w:type="paragraph" w:styleId="PlainText">
    <w:name w:val="Plain Text"/>
    <w:basedOn w:val="Normal"/>
    <w:link w:val="PlainTextChar"/>
    <w:uiPriority w:val="99"/>
    <w:semiHidden/>
    <w:unhideWhenUsed/>
    <w:rsid w:val="005E6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R"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E6923"/>
    <w:rPr>
      <w:rFonts w:ascii="Times New Roman" w:eastAsia="Times New Roman" w:hAnsi="Times New Roman" w:cs="Times New Roman"/>
      <w:sz w:val="24"/>
      <w:szCs w:val="24"/>
      <w:lang w:val="en-G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1922">
          <w:marLeft w:val="0"/>
          <w:marRight w:val="0"/>
          <w:marTop w:val="0"/>
          <w:marBottom w:val="0"/>
          <w:divBdr>
            <w:top w:val="single" w:sz="6" w:space="7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7146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19427">
                          <w:marLeft w:val="0"/>
                          <w:marRight w:val="144"/>
                          <w:marTop w:val="72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033354">
                              <w:marLeft w:val="0"/>
                              <w:marRight w:val="144"/>
                              <w:marTop w:val="72"/>
                              <w:marBottom w:val="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430318">
                                  <w:marLeft w:val="0"/>
                                  <w:marRight w:val="0"/>
                                  <w:marTop w:val="72"/>
                                  <w:marBottom w:val="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yzantine-music-lab.music.uoa.gr/wp-content/uploads/2023/09/pandekti-ioannou-lambadariou-kai-stefanou-domestikou-t.-b&#900;-1851-psifiopoiisi-tekmiriosi-taprantzi-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yzantine-music-lab.music.uoa.gr/wp-content/uploads/2023/09/pandekti-ioannou-lambadariou-kai-stefanou-domestikou-t.-d&#900;-1851-psifiopoiisi-tekmiriosi-taprantzi-n.pdf" TargetMode="External"/><Relationship Id="rId5" Type="http://schemas.openxmlformats.org/officeDocument/2006/relationships/hyperlink" Target="https://byzantine-music-lab.music.uoa.gr/wp-content/uploads/2023/09/doxastarion-1820-p.-efesiou-psifiopoiisi-tekmiriosi-taprantzi-n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3</cp:revision>
  <dcterms:created xsi:type="dcterms:W3CDTF">2026-01-13T23:16:00Z</dcterms:created>
  <dcterms:modified xsi:type="dcterms:W3CDTF">2026-01-13T23:18:00Z</dcterms:modified>
</cp:coreProperties>
</file>